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07170" w14:textId="77777777" w:rsidR="00E5135C" w:rsidRPr="00E5135C" w:rsidRDefault="00E5135C" w:rsidP="00E5135C">
      <w:pPr>
        <w:jc w:val="center"/>
        <w:rPr>
          <w:rFonts w:ascii="Calibri" w:eastAsia="Calibri" w:hAnsi="Calibri" w:cs="Calibri"/>
          <w:b/>
          <w:i/>
          <w:sz w:val="18"/>
          <w:szCs w:val="18"/>
          <w:lang w:eastAsia="es-CO"/>
        </w:rPr>
      </w:pPr>
      <w:r w:rsidRPr="00E5135C">
        <w:rPr>
          <w:rFonts w:ascii="Calibri" w:eastAsia="Calibri" w:hAnsi="Calibri" w:cs="Calibri"/>
          <w:b/>
          <w:i/>
          <w:sz w:val="18"/>
          <w:szCs w:val="18"/>
          <w:lang w:eastAsia="es-CO"/>
        </w:rPr>
        <w:t>ANEXO 5</w:t>
      </w:r>
    </w:p>
    <w:p w14:paraId="7DCCCBB3" w14:textId="77777777" w:rsidR="00E5135C" w:rsidRPr="00E5135C" w:rsidRDefault="00E5135C" w:rsidP="00E5135C">
      <w:pPr>
        <w:jc w:val="center"/>
        <w:rPr>
          <w:rFonts w:ascii="Calibri" w:eastAsia="Calibri" w:hAnsi="Calibri" w:cs="Calibri"/>
          <w:b/>
          <w:i/>
          <w:sz w:val="18"/>
          <w:szCs w:val="18"/>
          <w:lang w:eastAsia="es-CO"/>
        </w:rPr>
      </w:pPr>
      <w:r w:rsidRPr="00E5135C">
        <w:rPr>
          <w:rFonts w:ascii="Calibri" w:eastAsia="Calibri" w:hAnsi="Calibri" w:cs="Calibri"/>
          <w:b/>
          <w:i/>
          <w:sz w:val="18"/>
          <w:szCs w:val="18"/>
          <w:lang w:eastAsia="es-CO"/>
        </w:rPr>
        <w:t>MODELO CERTIFICACIÓN DE CUMPLIMIENTO ARTÍCULO 50 LEY 789 DE 2002 Y LEY 828 DE 2003 PERSONA JURÍDICA</w:t>
      </w:r>
    </w:p>
    <w:p w14:paraId="34AF8618" w14:textId="77777777" w:rsidR="00E5135C" w:rsidRPr="00E5135C" w:rsidRDefault="00E5135C" w:rsidP="00E5135C">
      <w:pPr>
        <w:jc w:val="center"/>
        <w:rPr>
          <w:rFonts w:ascii="Calibri" w:eastAsia="Calibri" w:hAnsi="Calibri" w:cs="Calibri"/>
          <w:sz w:val="18"/>
          <w:szCs w:val="18"/>
          <w:lang w:eastAsia="es-CO"/>
        </w:rPr>
      </w:pPr>
    </w:p>
    <w:p w14:paraId="4CB80821" w14:textId="77777777" w:rsidR="00E5135C" w:rsidRPr="00E5135C" w:rsidRDefault="00E5135C" w:rsidP="00E5135C">
      <w:pPr>
        <w:jc w:val="center"/>
        <w:rPr>
          <w:rFonts w:ascii="Calibri" w:eastAsia="Calibri" w:hAnsi="Calibri" w:cs="Calibri"/>
          <w:sz w:val="18"/>
          <w:szCs w:val="18"/>
          <w:lang w:eastAsia="es-CO"/>
        </w:rPr>
      </w:pPr>
    </w:p>
    <w:p w14:paraId="4B1CC9C8" w14:textId="77777777" w:rsidR="00E5135C" w:rsidRPr="00E5135C" w:rsidRDefault="00E5135C" w:rsidP="00E5135C">
      <w:pPr>
        <w:jc w:val="center"/>
        <w:rPr>
          <w:rFonts w:ascii="Calibri" w:eastAsia="Calibri" w:hAnsi="Calibri" w:cs="Calibri"/>
          <w:sz w:val="18"/>
          <w:szCs w:val="18"/>
          <w:lang w:eastAsia="es-CO"/>
        </w:rPr>
      </w:pPr>
    </w:p>
    <w:p w14:paraId="2A75D7CC" w14:textId="77777777" w:rsidR="00E5135C" w:rsidRPr="00E5135C" w:rsidRDefault="00E5135C" w:rsidP="00E5135C">
      <w:pPr>
        <w:pBdr>
          <w:top w:val="nil"/>
          <w:left w:val="nil"/>
          <w:bottom w:val="nil"/>
          <w:right w:val="nil"/>
          <w:between w:val="nil"/>
        </w:pBdr>
        <w:spacing w:before="96"/>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(Use la opción que corresponda, según certifique el Representante Legal o el Revisor Fiscal e igualmente según cuente o no con personal)</w:t>
      </w:r>
    </w:p>
    <w:p w14:paraId="05E4744C" w14:textId="77777777" w:rsidR="00E5135C" w:rsidRPr="00E5135C" w:rsidRDefault="00E5135C" w:rsidP="00E5135C">
      <w:pPr>
        <w:pBdr>
          <w:top w:val="nil"/>
          <w:left w:val="nil"/>
          <w:bottom w:val="nil"/>
          <w:right w:val="nil"/>
          <w:between w:val="nil"/>
        </w:pBdr>
        <w:spacing w:before="96"/>
        <w:ind w:right="-38"/>
        <w:jc w:val="both"/>
        <w:rPr>
          <w:rFonts w:ascii="Calibri" w:eastAsia="Calibri" w:hAnsi="Calibri" w:cs="Calibri"/>
          <w:color w:val="000000"/>
          <w:sz w:val="18"/>
          <w:szCs w:val="18"/>
          <w:lang w:eastAsia="es-CO"/>
        </w:rPr>
      </w:pPr>
    </w:p>
    <w:p w14:paraId="284E2A27" w14:textId="77777777" w:rsidR="00E5135C" w:rsidRPr="00E5135C" w:rsidRDefault="00E5135C" w:rsidP="00E5135C">
      <w:pPr>
        <w:pBdr>
          <w:top w:val="nil"/>
          <w:left w:val="nil"/>
          <w:bottom w:val="nil"/>
          <w:right w:val="nil"/>
          <w:between w:val="nil"/>
        </w:pBdr>
        <w:spacing w:before="96"/>
        <w:ind w:right="-38"/>
        <w:jc w:val="center"/>
        <w:rPr>
          <w:rFonts w:ascii="Calibri" w:eastAsia="Calibri" w:hAnsi="Calibri" w:cs="Calibri"/>
          <w:b/>
          <w:color w:val="000000"/>
          <w:sz w:val="18"/>
          <w:szCs w:val="18"/>
          <w:lang w:eastAsia="es-CO"/>
        </w:rPr>
      </w:pPr>
      <w:r w:rsidRPr="00E5135C">
        <w:rPr>
          <w:rFonts w:ascii="Calibri" w:eastAsia="Calibri" w:hAnsi="Calibri" w:cs="Calibri"/>
          <w:b/>
          <w:color w:val="000000"/>
          <w:sz w:val="18"/>
          <w:szCs w:val="18"/>
          <w:lang w:eastAsia="es-CO"/>
        </w:rPr>
        <w:t>OPCIÓN 1</w:t>
      </w:r>
    </w:p>
    <w:p w14:paraId="59B3E9E4" w14:textId="77777777" w:rsidR="00E5135C" w:rsidRPr="00E5135C" w:rsidRDefault="00E5135C" w:rsidP="00E5135C">
      <w:pPr>
        <w:pBdr>
          <w:top w:val="nil"/>
          <w:left w:val="nil"/>
          <w:bottom w:val="nil"/>
          <w:right w:val="nil"/>
          <w:between w:val="nil"/>
        </w:pBdr>
        <w:spacing w:before="9"/>
        <w:ind w:right="-38"/>
        <w:jc w:val="center"/>
        <w:rPr>
          <w:rFonts w:ascii="Calibri" w:eastAsia="Calibri" w:hAnsi="Calibri" w:cs="Calibri"/>
          <w:b/>
          <w:color w:val="000000"/>
          <w:sz w:val="18"/>
          <w:szCs w:val="18"/>
          <w:lang w:eastAsia="es-CO"/>
        </w:rPr>
      </w:pPr>
    </w:p>
    <w:p w14:paraId="6620B3DB" w14:textId="77777777" w:rsidR="00E5135C" w:rsidRPr="00E5135C" w:rsidRDefault="00E5135C" w:rsidP="00E5135C">
      <w:pPr>
        <w:spacing w:before="95"/>
        <w:ind w:right="-38"/>
        <w:jc w:val="both"/>
        <w:rPr>
          <w:rFonts w:ascii="Calibri" w:eastAsia="Calibri" w:hAnsi="Calibri" w:cs="Calibri"/>
          <w:b/>
          <w:sz w:val="18"/>
          <w:szCs w:val="18"/>
          <w:lang w:eastAsia="es-CO"/>
        </w:rPr>
      </w:pPr>
      <w:r w:rsidRPr="00E5135C">
        <w:rPr>
          <w:rFonts w:ascii="Calibri" w:eastAsia="Calibri" w:hAnsi="Calibri" w:cs="Calibri"/>
          <w:b/>
          <w:sz w:val="18"/>
          <w:szCs w:val="18"/>
          <w:lang w:eastAsia="es-CO"/>
        </w:rPr>
        <w:t>EN CASO QUE EL PROPONENTE NO TENGA PERSONAL A CARGO Y POR ENDE NO ESTÉ OBLIGADO A EFECTUAR EL PAGO DE APORTES PARAFISCALES Y SEGURIDAD SOCIAL DEBERÁ INDICARLO EN LOS SIGUIENTES TÉRMINOS:</w:t>
      </w:r>
    </w:p>
    <w:p w14:paraId="0FA0C535" w14:textId="77777777" w:rsidR="00E5135C" w:rsidRPr="00E5135C" w:rsidRDefault="00E5135C" w:rsidP="00E5135C">
      <w:pPr>
        <w:pBdr>
          <w:top w:val="nil"/>
          <w:left w:val="nil"/>
          <w:bottom w:val="nil"/>
          <w:right w:val="nil"/>
          <w:between w:val="nil"/>
        </w:pBdr>
        <w:spacing w:before="8"/>
        <w:ind w:right="-38"/>
        <w:jc w:val="both"/>
        <w:rPr>
          <w:rFonts w:ascii="Calibri" w:eastAsia="Calibri" w:hAnsi="Calibri" w:cs="Calibri"/>
          <w:b/>
          <w:color w:val="000000"/>
          <w:sz w:val="18"/>
          <w:szCs w:val="18"/>
          <w:lang w:eastAsia="es-CO"/>
        </w:rPr>
      </w:pPr>
    </w:p>
    <w:p w14:paraId="25BA4445" w14:textId="77777777" w:rsidR="00E5135C" w:rsidRPr="00E5135C" w:rsidRDefault="00E5135C" w:rsidP="00E5135C">
      <w:pPr>
        <w:pBdr>
          <w:top w:val="nil"/>
          <w:left w:val="nil"/>
          <w:bottom w:val="nil"/>
          <w:right w:val="nil"/>
          <w:between w:val="nil"/>
        </w:pBdr>
        <w:tabs>
          <w:tab w:val="left" w:pos="4617"/>
        </w:tabs>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 xml:space="preserve">En mi condición de Representante Legal o Revisor Fiscal (si lo requiere), de (Razón social de la compañía), identificada con </w:t>
      </w:r>
      <w:proofErr w:type="spellStart"/>
      <w:r w:rsidRPr="00E5135C">
        <w:rPr>
          <w:rFonts w:ascii="Calibri" w:eastAsia="Calibri" w:hAnsi="Calibri" w:cs="Calibri"/>
          <w:color w:val="000000"/>
          <w:sz w:val="18"/>
          <w:szCs w:val="18"/>
          <w:lang w:eastAsia="es-CO"/>
        </w:rPr>
        <w:t>Nit</w:t>
      </w:r>
      <w:proofErr w:type="spellEnd"/>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debidamente inscrito en la Cámara de Comercio de________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75D9BF83" w14:textId="77777777" w:rsidR="00E5135C" w:rsidRPr="00E5135C" w:rsidRDefault="00E5135C" w:rsidP="00E5135C">
      <w:pPr>
        <w:pBdr>
          <w:top w:val="nil"/>
          <w:left w:val="nil"/>
          <w:bottom w:val="nil"/>
          <w:right w:val="nil"/>
          <w:between w:val="nil"/>
        </w:pBdr>
        <w:spacing w:before="3"/>
        <w:ind w:right="-38"/>
        <w:jc w:val="both"/>
        <w:rPr>
          <w:rFonts w:ascii="Calibri" w:eastAsia="Calibri" w:hAnsi="Calibri" w:cs="Calibri"/>
          <w:color w:val="000000"/>
          <w:sz w:val="18"/>
          <w:szCs w:val="18"/>
          <w:lang w:eastAsia="es-CO"/>
        </w:rPr>
      </w:pPr>
    </w:p>
    <w:p w14:paraId="3D950A7D" w14:textId="6D1F64F8" w:rsidR="00E5135C" w:rsidRPr="00E5135C" w:rsidRDefault="00E5135C" w:rsidP="00E5135C">
      <w:pPr>
        <w:pBdr>
          <w:top w:val="nil"/>
          <w:left w:val="nil"/>
          <w:bottom w:val="nil"/>
          <w:right w:val="nil"/>
          <w:between w:val="nil"/>
        </w:pBdr>
        <w:tabs>
          <w:tab w:val="left" w:pos="2265"/>
          <w:tab w:val="left" w:pos="3820"/>
          <w:tab w:val="left" w:pos="4944"/>
          <w:tab w:val="left" w:pos="7144"/>
          <w:tab w:val="left" w:pos="7863"/>
        </w:tabs>
        <w:spacing w:line="480" w:lineRule="auto"/>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Dada en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a los (</w:t>
      </w:r>
      <w:r w:rsidRPr="00E5135C">
        <w:rPr>
          <w:rFonts w:ascii="Calibri" w:eastAsia="Calibri" w:hAnsi="Calibri" w:cs="Calibri"/>
          <w:color w:val="000000"/>
          <w:sz w:val="18"/>
          <w:szCs w:val="18"/>
          <w:lang w:eastAsia="es-CO"/>
        </w:rPr>
        <w:tab/>
        <w:t>)</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del mes de</w:t>
      </w:r>
      <w:r w:rsidRPr="00E5135C">
        <w:rPr>
          <w:rFonts w:ascii="Calibri" w:eastAsia="Calibri" w:hAnsi="Calibri" w:cs="Calibri"/>
          <w:color w:val="000000"/>
          <w:sz w:val="18"/>
          <w:szCs w:val="18"/>
          <w:u w:val="single"/>
          <w:lang w:eastAsia="es-CO"/>
        </w:rPr>
        <w:tab/>
      </w:r>
      <w:proofErr w:type="spellStart"/>
      <w:r w:rsidRPr="00E5135C">
        <w:rPr>
          <w:rFonts w:ascii="Calibri" w:eastAsia="Calibri" w:hAnsi="Calibri" w:cs="Calibri"/>
          <w:color w:val="000000"/>
          <w:sz w:val="18"/>
          <w:szCs w:val="18"/>
          <w:lang w:eastAsia="es-CO"/>
        </w:rPr>
        <w:t>de</w:t>
      </w:r>
      <w:proofErr w:type="spellEnd"/>
      <w:r w:rsidRPr="00E5135C">
        <w:rPr>
          <w:rFonts w:ascii="Calibri" w:eastAsia="Calibri" w:hAnsi="Calibri" w:cs="Calibri"/>
          <w:color w:val="000000"/>
          <w:sz w:val="18"/>
          <w:szCs w:val="18"/>
          <w:lang w:eastAsia="es-CO"/>
        </w:rPr>
        <w:t xml:space="preserve"> 202</w:t>
      </w:r>
      <w:r w:rsidR="00676521">
        <w:rPr>
          <w:rFonts w:ascii="Calibri" w:eastAsia="Calibri" w:hAnsi="Calibri" w:cs="Calibri"/>
          <w:color w:val="000000"/>
          <w:sz w:val="18"/>
          <w:szCs w:val="18"/>
          <w:lang w:eastAsia="es-CO"/>
        </w:rPr>
        <w:t>6</w:t>
      </w:r>
      <w:bookmarkStart w:id="0" w:name="_GoBack"/>
      <w:bookmarkEnd w:id="0"/>
      <w:r w:rsidRPr="00E5135C">
        <w:rPr>
          <w:rFonts w:ascii="Calibri" w:eastAsia="Calibri" w:hAnsi="Calibri" w:cs="Calibri"/>
          <w:color w:val="000000"/>
          <w:sz w:val="18"/>
          <w:szCs w:val="18"/>
          <w:lang w:eastAsia="es-CO"/>
        </w:rPr>
        <w:t>.</w:t>
      </w:r>
    </w:p>
    <w:p w14:paraId="19C027AB" w14:textId="77777777" w:rsidR="00E5135C" w:rsidRPr="00E5135C" w:rsidRDefault="00E5135C" w:rsidP="00E5135C">
      <w:pPr>
        <w:pBdr>
          <w:top w:val="nil"/>
          <w:left w:val="nil"/>
          <w:bottom w:val="nil"/>
          <w:right w:val="nil"/>
          <w:between w:val="nil"/>
        </w:pBdr>
        <w:tabs>
          <w:tab w:val="left" w:pos="2265"/>
          <w:tab w:val="left" w:pos="3820"/>
          <w:tab w:val="left" w:pos="4944"/>
          <w:tab w:val="left" w:pos="7144"/>
          <w:tab w:val="left" w:pos="7863"/>
        </w:tabs>
        <w:spacing w:line="480" w:lineRule="auto"/>
        <w:ind w:right="-38"/>
        <w:jc w:val="both"/>
        <w:rPr>
          <w:rFonts w:ascii="Calibri" w:eastAsia="Calibri" w:hAnsi="Calibri" w:cs="Calibri"/>
          <w:color w:val="000000"/>
          <w:sz w:val="18"/>
          <w:szCs w:val="18"/>
          <w:lang w:eastAsia="es-CO"/>
        </w:rPr>
      </w:pPr>
    </w:p>
    <w:p w14:paraId="7BBE7ED1" w14:textId="77777777" w:rsidR="00E5135C" w:rsidRPr="00E5135C" w:rsidRDefault="00E5135C" w:rsidP="00E5135C">
      <w:pPr>
        <w:pBdr>
          <w:top w:val="nil"/>
          <w:left w:val="nil"/>
          <w:bottom w:val="nil"/>
          <w:right w:val="nil"/>
          <w:between w:val="nil"/>
        </w:pBdr>
        <w:tabs>
          <w:tab w:val="left" w:pos="2265"/>
          <w:tab w:val="left" w:pos="3820"/>
          <w:tab w:val="left" w:pos="4944"/>
          <w:tab w:val="left" w:pos="7144"/>
          <w:tab w:val="left" w:pos="7863"/>
        </w:tabs>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 xml:space="preserve"> FIRMA</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p>
    <w:p w14:paraId="561424DD" w14:textId="77777777" w:rsidR="00E5135C" w:rsidRPr="00E5135C" w:rsidRDefault="00E5135C" w:rsidP="00E5135C">
      <w:pPr>
        <w:pBdr>
          <w:top w:val="nil"/>
          <w:left w:val="nil"/>
          <w:bottom w:val="nil"/>
          <w:right w:val="nil"/>
          <w:between w:val="nil"/>
        </w:pBdr>
        <w:tabs>
          <w:tab w:val="left" w:pos="2329"/>
          <w:tab w:val="left" w:pos="2938"/>
          <w:tab w:val="left" w:pos="3903"/>
          <w:tab w:val="left" w:pos="5276"/>
          <w:tab w:val="left" w:pos="7415"/>
          <w:tab w:val="left" w:pos="8378"/>
        </w:tabs>
        <w:spacing w:before="6"/>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NOMBRE DE QUIEN CERTIFICA (REPRESENTANTE LEGAL Y/O REVISOR FISCAL)</w:t>
      </w:r>
    </w:p>
    <w:p w14:paraId="5DD725C0" w14:textId="77777777" w:rsidR="00E5135C" w:rsidRPr="00E5135C" w:rsidRDefault="00E5135C" w:rsidP="00E5135C">
      <w:pPr>
        <w:pBdr>
          <w:top w:val="nil"/>
          <w:left w:val="nil"/>
          <w:bottom w:val="nil"/>
          <w:right w:val="nil"/>
          <w:between w:val="nil"/>
        </w:pBdr>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TARJETA PROFESIONAL</w:t>
      </w:r>
    </w:p>
    <w:p w14:paraId="21D00D12" w14:textId="77777777" w:rsidR="00E5135C" w:rsidRPr="00E5135C" w:rsidRDefault="00E5135C" w:rsidP="00E5135C">
      <w:pPr>
        <w:pBdr>
          <w:top w:val="nil"/>
          <w:left w:val="nil"/>
          <w:bottom w:val="nil"/>
          <w:right w:val="nil"/>
          <w:between w:val="nil"/>
        </w:pBdr>
        <w:tabs>
          <w:tab w:val="left" w:pos="7089"/>
        </w:tabs>
        <w:spacing w:before="1"/>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(Para el Revisor Fiscal)</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p>
    <w:p w14:paraId="4592289B" w14:textId="77777777" w:rsidR="00E5135C" w:rsidRPr="00E5135C" w:rsidRDefault="00E5135C" w:rsidP="00E5135C">
      <w:pPr>
        <w:pBdr>
          <w:top w:val="nil"/>
          <w:left w:val="nil"/>
          <w:bottom w:val="nil"/>
          <w:right w:val="nil"/>
          <w:between w:val="nil"/>
        </w:pBdr>
        <w:spacing w:before="9"/>
        <w:ind w:right="-38"/>
        <w:jc w:val="both"/>
        <w:rPr>
          <w:rFonts w:ascii="Calibri" w:eastAsia="Calibri" w:hAnsi="Calibri" w:cs="Calibri"/>
          <w:color w:val="000000"/>
          <w:sz w:val="18"/>
          <w:szCs w:val="18"/>
          <w:lang w:eastAsia="es-CO"/>
        </w:rPr>
      </w:pPr>
    </w:p>
    <w:p w14:paraId="132C9D93" w14:textId="77777777" w:rsidR="00E5135C" w:rsidRPr="00E5135C" w:rsidRDefault="00E5135C" w:rsidP="00E5135C">
      <w:pPr>
        <w:spacing w:before="95"/>
        <w:ind w:right="-38"/>
        <w:jc w:val="both"/>
        <w:rPr>
          <w:rFonts w:ascii="Calibri" w:eastAsia="Calibri" w:hAnsi="Calibri" w:cs="Calibri"/>
          <w:b/>
          <w:sz w:val="18"/>
          <w:szCs w:val="18"/>
          <w:lang w:eastAsia="es-CO"/>
        </w:rPr>
      </w:pPr>
      <w:r w:rsidRPr="00E5135C">
        <w:rPr>
          <w:rFonts w:ascii="Calibri" w:eastAsia="Calibri" w:hAnsi="Calibri" w:cs="Calibri"/>
          <w:b/>
          <w:sz w:val="18"/>
          <w:szCs w:val="18"/>
          <w:lang w:eastAsia="es-CO"/>
        </w:rPr>
        <w:t xml:space="preserve">Nota: </w:t>
      </w:r>
      <w:r w:rsidRPr="00E5135C">
        <w:rPr>
          <w:rFonts w:ascii="Calibri" w:eastAsia="Calibri" w:hAnsi="Calibri" w:cs="Calibri"/>
          <w:sz w:val="18"/>
          <w:szCs w:val="18"/>
          <w:lang w:eastAsia="es-CO"/>
        </w:rPr>
        <w:t xml:space="preserve">Cuando la certificación sea expedida por revisor fiscal deberá adjuntar a la propuesta </w:t>
      </w:r>
      <w:r w:rsidRPr="00E5135C">
        <w:rPr>
          <w:rFonts w:ascii="Calibri" w:eastAsia="Calibri" w:hAnsi="Calibri" w:cs="Calibri"/>
          <w:b/>
          <w:sz w:val="18"/>
          <w:szCs w:val="18"/>
          <w:u w:val="single"/>
          <w:lang w:eastAsia="es-CO"/>
        </w:rPr>
        <w:t>CÉDULA DE CIUDADANÍA, TARJETA PROFESIONAL Y CERTIFICACIÓN DE ANTECEDENTES</w:t>
      </w:r>
      <w:r w:rsidRPr="00E5135C">
        <w:rPr>
          <w:rFonts w:ascii="Calibri" w:eastAsia="Calibri" w:hAnsi="Calibri" w:cs="Calibri"/>
          <w:b/>
          <w:sz w:val="18"/>
          <w:szCs w:val="18"/>
          <w:lang w:eastAsia="es-CO"/>
        </w:rPr>
        <w:t xml:space="preserve"> </w:t>
      </w:r>
      <w:r w:rsidRPr="00E5135C">
        <w:rPr>
          <w:rFonts w:ascii="Calibri" w:eastAsia="Calibri" w:hAnsi="Calibri" w:cs="Calibri"/>
          <w:b/>
          <w:sz w:val="18"/>
          <w:szCs w:val="18"/>
          <w:u w:val="single"/>
          <w:lang w:eastAsia="es-CO"/>
        </w:rPr>
        <w:t>DE LA JUNTA CENTRAL DE CONTADORES VIGENTE.</w:t>
      </w:r>
    </w:p>
    <w:p w14:paraId="31A5CD05" w14:textId="77777777" w:rsidR="00E5135C" w:rsidRPr="00E5135C" w:rsidRDefault="00E5135C" w:rsidP="00E5135C">
      <w:pPr>
        <w:ind w:right="-38"/>
        <w:jc w:val="center"/>
        <w:rPr>
          <w:rFonts w:ascii="Calibri" w:eastAsia="Calibri" w:hAnsi="Calibri" w:cs="Calibri"/>
          <w:sz w:val="18"/>
          <w:szCs w:val="18"/>
          <w:lang w:eastAsia="es-CO"/>
        </w:rPr>
      </w:pPr>
    </w:p>
    <w:p w14:paraId="40B710A2" w14:textId="77777777" w:rsidR="00E5135C" w:rsidRPr="00E5135C" w:rsidRDefault="00E5135C" w:rsidP="00E5135C">
      <w:pPr>
        <w:ind w:right="-38"/>
        <w:jc w:val="center"/>
        <w:rPr>
          <w:rFonts w:ascii="Calibri" w:eastAsia="Calibri" w:hAnsi="Calibri" w:cs="Calibri"/>
          <w:sz w:val="18"/>
          <w:szCs w:val="18"/>
          <w:lang w:eastAsia="es-CO"/>
        </w:rPr>
      </w:pPr>
    </w:p>
    <w:p w14:paraId="4A05EC32" w14:textId="77777777" w:rsidR="00E5135C" w:rsidRPr="00E5135C" w:rsidRDefault="00E5135C" w:rsidP="00E5135C">
      <w:pPr>
        <w:ind w:right="-38"/>
        <w:jc w:val="center"/>
        <w:rPr>
          <w:rFonts w:ascii="Calibri" w:eastAsia="Calibri" w:hAnsi="Calibri" w:cs="Calibri"/>
          <w:sz w:val="18"/>
          <w:szCs w:val="18"/>
          <w:lang w:eastAsia="es-CO"/>
        </w:rPr>
      </w:pPr>
    </w:p>
    <w:p w14:paraId="60430FBB" w14:textId="77777777" w:rsidR="00E5135C" w:rsidRPr="00E5135C" w:rsidRDefault="00E5135C" w:rsidP="00E5135C">
      <w:pPr>
        <w:ind w:right="-38"/>
        <w:jc w:val="center"/>
        <w:rPr>
          <w:rFonts w:ascii="Calibri" w:eastAsia="Calibri" w:hAnsi="Calibri" w:cs="Calibri"/>
          <w:sz w:val="18"/>
          <w:szCs w:val="18"/>
          <w:lang w:eastAsia="es-CO"/>
        </w:rPr>
      </w:pPr>
    </w:p>
    <w:p w14:paraId="07BF6369" w14:textId="77777777" w:rsidR="00E5135C" w:rsidRPr="00E5135C" w:rsidRDefault="00E5135C" w:rsidP="00E5135C">
      <w:pPr>
        <w:ind w:right="-38"/>
        <w:jc w:val="center"/>
        <w:rPr>
          <w:rFonts w:ascii="Calibri" w:eastAsia="Calibri" w:hAnsi="Calibri" w:cs="Calibri"/>
          <w:sz w:val="18"/>
          <w:szCs w:val="18"/>
          <w:lang w:eastAsia="es-CO"/>
        </w:rPr>
      </w:pPr>
    </w:p>
    <w:p w14:paraId="54556AE4" w14:textId="77777777" w:rsidR="00E5135C" w:rsidRPr="00E5135C" w:rsidRDefault="00E5135C" w:rsidP="00E5135C">
      <w:pPr>
        <w:ind w:right="-38"/>
        <w:jc w:val="center"/>
        <w:rPr>
          <w:rFonts w:ascii="Calibri" w:eastAsia="Calibri" w:hAnsi="Calibri" w:cs="Calibri"/>
          <w:sz w:val="18"/>
          <w:szCs w:val="18"/>
          <w:lang w:eastAsia="es-CO"/>
        </w:rPr>
      </w:pPr>
    </w:p>
    <w:p w14:paraId="6BF28C0F" w14:textId="77777777" w:rsidR="00E5135C" w:rsidRPr="00E5135C" w:rsidRDefault="00E5135C" w:rsidP="00E5135C">
      <w:pPr>
        <w:ind w:right="-38"/>
        <w:jc w:val="center"/>
        <w:rPr>
          <w:rFonts w:ascii="Calibri" w:eastAsia="Calibri" w:hAnsi="Calibri" w:cs="Calibri"/>
          <w:sz w:val="18"/>
          <w:szCs w:val="18"/>
          <w:lang w:eastAsia="es-CO"/>
        </w:rPr>
      </w:pPr>
    </w:p>
    <w:p w14:paraId="52F4167B" w14:textId="77777777" w:rsidR="00E5135C" w:rsidRPr="00E5135C" w:rsidRDefault="00E5135C" w:rsidP="00E5135C">
      <w:pPr>
        <w:ind w:right="-38"/>
        <w:jc w:val="center"/>
        <w:rPr>
          <w:rFonts w:ascii="Calibri" w:eastAsia="Calibri" w:hAnsi="Calibri" w:cs="Calibri"/>
          <w:sz w:val="18"/>
          <w:szCs w:val="18"/>
          <w:lang w:eastAsia="es-CO"/>
        </w:rPr>
      </w:pPr>
    </w:p>
    <w:p w14:paraId="790F5069" w14:textId="77777777" w:rsidR="00E5135C" w:rsidRPr="00E5135C" w:rsidRDefault="00E5135C" w:rsidP="00E5135C">
      <w:pPr>
        <w:ind w:right="-38"/>
        <w:jc w:val="center"/>
        <w:rPr>
          <w:rFonts w:ascii="Calibri" w:eastAsia="Calibri" w:hAnsi="Calibri" w:cs="Calibri"/>
          <w:sz w:val="18"/>
          <w:szCs w:val="18"/>
          <w:lang w:eastAsia="es-CO"/>
        </w:rPr>
      </w:pPr>
    </w:p>
    <w:p w14:paraId="5B8CC347" w14:textId="77777777" w:rsidR="00E5135C" w:rsidRPr="00E5135C" w:rsidRDefault="00E5135C" w:rsidP="00E5135C">
      <w:pPr>
        <w:ind w:right="-38"/>
        <w:jc w:val="center"/>
        <w:rPr>
          <w:rFonts w:ascii="Calibri" w:eastAsia="Calibri" w:hAnsi="Calibri" w:cs="Calibri"/>
          <w:sz w:val="18"/>
          <w:szCs w:val="18"/>
          <w:lang w:eastAsia="es-CO"/>
        </w:rPr>
      </w:pPr>
    </w:p>
    <w:p w14:paraId="422C73CD" w14:textId="77777777" w:rsidR="00E5135C" w:rsidRPr="00E5135C" w:rsidRDefault="00E5135C" w:rsidP="00E5135C">
      <w:pPr>
        <w:ind w:right="-38"/>
        <w:jc w:val="center"/>
        <w:rPr>
          <w:rFonts w:ascii="Calibri" w:eastAsia="Calibri" w:hAnsi="Calibri" w:cs="Calibri"/>
          <w:sz w:val="18"/>
          <w:szCs w:val="18"/>
          <w:lang w:eastAsia="es-CO"/>
        </w:rPr>
      </w:pPr>
    </w:p>
    <w:p w14:paraId="3E6366B9" w14:textId="77777777" w:rsidR="00E5135C" w:rsidRPr="00E5135C" w:rsidRDefault="00E5135C" w:rsidP="00E5135C">
      <w:pPr>
        <w:ind w:right="-38"/>
        <w:jc w:val="center"/>
        <w:rPr>
          <w:rFonts w:ascii="Calibri" w:eastAsia="Calibri" w:hAnsi="Calibri" w:cs="Calibri"/>
          <w:sz w:val="18"/>
          <w:szCs w:val="18"/>
          <w:lang w:eastAsia="es-CO"/>
        </w:rPr>
      </w:pPr>
    </w:p>
    <w:p w14:paraId="0668AC97" w14:textId="77777777" w:rsidR="00E5135C" w:rsidRPr="00E5135C" w:rsidRDefault="00E5135C" w:rsidP="00E5135C">
      <w:pPr>
        <w:ind w:right="-38"/>
        <w:jc w:val="center"/>
        <w:rPr>
          <w:rFonts w:ascii="Calibri" w:eastAsia="Calibri" w:hAnsi="Calibri" w:cs="Calibri"/>
          <w:sz w:val="18"/>
          <w:szCs w:val="18"/>
          <w:lang w:eastAsia="es-CO"/>
        </w:rPr>
      </w:pPr>
    </w:p>
    <w:p w14:paraId="78B1C71D" w14:textId="77777777" w:rsidR="00E5135C" w:rsidRPr="00E5135C" w:rsidRDefault="00E5135C" w:rsidP="00E5135C">
      <w:pPr>
        <w:ind w:right="-38"/>
        <w:jc w:val="center"/>
        <w:rPr>
          <w:rFonts w:ascii="Calibri" w:eastAsia="Calibri" w:hAnsi="Calibri" w:cs="Calibri"/>
          <w:sz w:val="18"/>
          <w:szCs w:val="18"/>
          <w:lang w:eastAsia="es-CO"/>
        </w:rPr>
      </w:pPr>
    </w:p>
    <w:p w14:paraId="57308E75" w14:textId="77777777" w:rsidR="00E5135C" w:rsidRPr="00E5135C" w:rsidRDefault="00E5135C" w:rsidP="00E5135C">
      <w:pPr>
        <w:ind w:right="-38"/>
        <w:jc w:val="center"/>
        <w:rPr>
          <w:rFonts w:ascii="Calibri" w:eastAsia="Calibri" w:hAnsi="Calibri" w:cs="Calibri"/>
          <w:sz w:val="18"/>
          <w:szCs w:val="18"/>
          <w:lang w:eastAsia="es-CO"/>
        </w:rPr>
      </w:pPr>
    </w:p>
    <w:p w14:paraId="7CD60022" w14:textId="77777777" w:rsidR="00E5135C" w:rsidRPr="00E5135C" w:rsidRDefault="00E5135C" w:rsidP="00E5135C">
      <w:pPr>
        <w:ind w:right="-38"/>
        <w:jc w:val="center"/>
        <w:rPr>
          <w:rFonts w:ascii="Calibri" w:eastAsia="Calibri" w:hAnsi="Calibri" w:cs="Calibri"/>
          <w:sz w:val="18"/>
          <w:szCs w:val="18"/>
          <w:lang w:eastAsia="es-CO"/>
        </w:rPr>
      </w:pPr>
    </w:p>
    <w:p w14:paraId="38D00C31" w14:textId="77777777" w:rsidR="00E5135C" w:rsidRPr="00E5135C" w:rsidRDefault="00E5135C" w:rsidP="00E5135C">
      <w:pPr>
        <w:ind w:right="-38"/>
        <w:jc w:val="center"/>
        <w:rPr>
          <w:rFonts w:ascii="Calibri" w:eastAsia="Calibri" w:hAnsi="Calibri" w:cs="Calibri"/>
          <w:sz w:val="18"/>
          <w:szCs w:val="18"/>
          <w:lang w:eastAsia="es-CO"/>
        </w:rPr>
      </w:pPr>
    </w:p>
    <w:p w14:paraId="207086C0" w14:textId="77777777" w:rsidR="00E5135C" w:rsidRPr="00E5135C" w:rsidRDefault="00E5135C" w:rsidP="00E5135C">
      <w:pPr>
        <w:ind w:right="-38"/>
        <w:jc w:val="center"/>
        <w:rPr>
          <w:rFonts w:ascii="Calibri" w:eastAsia="Calibri" w:hAnsi="Calibri" w:cs="Calibri"/>
          <w:sz w:val="18"/>
          <w:szCs w:val="18"/>
          <w:lang w:eastAsia="es-CO"/>
        </w:rPr>
      </w:pPr>
    </w:p>
    <w:p w14:paraId="17EE2A27" w14:textId="77777777" w:rsidR="00E5135C" w:rsidRPr="00E5135C" w:rsidRDefault="00E5135C" w:rsidP="00E5135C">
      <w:pPr>
        <w:ind w:right="-38"/>
        <w:jc w:val="center"/>
        <w:rPr>
          <w:rFonts w:ascii="Calibri" w:eastAsia="Calibri" w:hAnsi="Calibri" w:cs="Calibri"/>
          <w:sz w:val="18"/>
          <w:szCs w:val="18"/>
          <w:lang w:eastAsia="es-CO"/>
        </w:rPr>
      </w:pPr>
    </w:p>
    <w:p w14:paraId="26D3C8B3" w14:textId="77777777" w:rsidR="00E5135C" w:rsidRPr="00E5135C" w:rsidRDefault="00E5135C" w:rsidP="00E5135C">
      <w:pPr>
        <w:keepNext/>
        <w:keepLines/>
        <w:spacing w:before="95"/>
        <w:ind w:right="-321"/>
        <w:jc w:val="center"/>
        <w:outlineLvl w:val="1"/>
        <w:rPr>
          <w:rFonts w:ascii="Calibri" w:eastAsia="Calibri" w:hAnsi="Calibri" w:cs="Calibri"/>
          <w:b/>
          <w:color w:val="000000"/>
          <w:sz w:val="18"/>
          <w:szCs w:val="18"/>
          <w:lang w:eastAsia="es-CO"/>
        </w:rPr>
      </w:pPr>
      <w:r w:rsidRPr="00E5135C">
        <w:rPr>
          <w:rFonts w:ascii="Calibri" w:eastAsia="Calibri" w:hAnsi="Calibri" w:cs="Calibri"/>
          <w:b/>
          <w:color w:val="000000"/>
          <w:sz w:val="18"/>
          <w:szCs w:val="18"/>
          <w:lang w:eastAsia="es-CO"/>
        </w:rPr>
        <w:lastRenderedPageBreak/>
        <w:t>OPCIÓN 2</w:t>
      </w:r>
    </w:p>
    <w:p w14:paraId="25C74D27" w14:textId="77777777" w:rsidR="00E5135C" w:rsidRPr="00E5135C" w:rsidRDefault="00E5135C" w:rsidP="00E5135C">
      <w:pPr>
        <w:keepNext/>
        <w:keepLines/>
        <w:spacing w:before="95"/>
        <w:ind w:right="-321"/>
        <w:jc w:val="center"/>
        <w:outlineLvl w:val="1"/>
        <w:rPr>
          <w:rFonts w:ascii="Calibri" w:eastAsia="Calibri" w:hAnsi="Calibri" w:cs="Calibri"/>
          <w:b/>
          <w:color w:val="000000"/>
          <w:sz w:val="18"/>
          <w:szCs w:val="18"/>
          <w:lang w:eastAsia="es-CO"/>
        </w:rPr>
      </w:pPr>
      <w:r w:rsidRPr="00E5135C">
        <w:rPr>
          <w:rFonts w:ascii="Calibri" w:eastAsia="Calibri" w:hAnsi="Calibri" w:cs="Calibri"/>
          <w:b/>
          <w:color w:val="000000"/>
          <w:sz w:val="18"/>
          <w:szCs w:val="18"/>
          <w:lang w:eastAsia="es-CO"/>
        </w:rPr>
        <w:t>EN CASO QUE EL PROPONENTE TENGA PERSONAL A CARGO</w:t>
      </w:r>
    </w:p>
    <w:p w14:paraId="69E787A3" w14:textId="77777777" w:rsidR="00E5135C" w:rsidRPr="00E5135C" w:rsidRDefault="00E5135C" w:rsidP="00E5135C">
      <w:pPr>
        <w:pBdr>
          <w:top w:val="nil"/>
          <w:left w:val="nil"/>
          <w:bottom w:val="nil"/>
          <w:right w:val="nil"/>
          <w:between w:val="nil"/>
        </w:pBdr>
        <w:ind w:left="111"/>
        <w:jc w:val="both"/>
        <w:rPr>
          <w:rFonts w:ascii="Calibri" w:eastAsia="Calibri" w:hAnsi="Calibri" w:cs="Calibri"/>
          <w:b/>
          <w:color w:val="000000"/>
          <w:sz w:val="18"/>
          <w:szCs w:val="18"/>
          <w:lang w:eastAsia="es-CO"/>
        </w:rPr>
      </w:pPr>
    </w:p>
    <w:p w14:paraId="724B7A70" w14:textId="77777777" w:rsidR="00E5135C" w:rsidRPr="00E5135C" w:rsidRDefault="00E5135C" w:rsidP="00E5135C">
      <w:pPr>
        <w:pBdr>
          <w:top w:val="nil"/>
          <w:left w:val="nil"/>
          <w:bottom w:val="nil"/>
          <w:right w:val="nil"/>
          <w:between w:val="nil"/>
        </w:pBdr>
        <w:tabs>
          <w:tab w:val="left" w:pos="3481"/>
          <w:tab w:val="left" w:pos="4342"/>
          <w:tab w:val="left" w:pos="6552"/>
          <w:tab w:val="left" w:pos="7358"/>
        </w:tabs>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Yo,</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identificado con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en mi condición de Representante Legal de </w:t>
      </w:r>
      <w:r w:rsidRPr="00E5135C">
        <w:rPr>
          <w:rFonts w:ascii="Calibri" w:eastAsia="Calibri" w:hAnsi="Calibri" w:cs="Calibri"/>
          <w:color w:val="000000"/>
          <w:sz w:val="18"/>
          <w:szCs w:val="18"/>
          <w:u w:val="single"/>
          <w:lang w:eastAsia="es-CO"/>
        </w:rPr>
        <w:t>(Razón social de la compañía)</w:t>
      </w:r>
      <w:r w:rsidRPr="00E5135C">
        <w:rPr>
          <w:rFonts w:ascii="Calibri" w:eastAsia="Calibri" w:hAnsi="Calibri" w:cs="Calibri"/>
          <w:color w:val="000000"/>
          <w:sz w:val="18"/>
          <w:szCs w:val="18"/>
          <w:lang w:eastAsia="es-CO"/>
        </w:rPr>
        <w:t xml:space="preserve"> identificada con </w:t>
      </w:r>
      <w:proofErr w:type="spellStart"/>
      <w:r w:rsidRPr="00E5135C">
        <w:rPr>
          <w:rFonts w:ascii="Calibri" w:eastAsia="Calibri" w:hAnsi="Calibri" w:cs="Calibri"/>
          <w:color w:val="000000"/>
          <w:sz w:val="18"/>
          <w:szCs w:val="18"/>
          <w:lang w:eastAsia="es-CO"/>
        </w:rPr>
        <w:t>Nit</w:t>
      </w:r>
      <w:proofErr w:type="spellEnd"/>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debidamente inscrito en la Cámara de Comercio de</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E5135C">
        <w:rPr>
          <w:rFonts w:ascii="Calibri" w:eastAsia="Calibri" w:hAnsi="Calibri" w:cs="Calibri"/>
          <w:b/>
          <w:color w:val="000000"/>
          <w:sz w:val="18"/>
          <w:szCs w:val="18"/>
          <w:lang w:eastAsia="es-CO"/>
        </w:rPr>
        <w:t>ICBF</w:t>
      </w:r>
      <w:r w:rsidRPr="00E5135C">
        <w:rPr>
          <w:rFonts w:ascii="Calibri" w:eastAsia="Calibri" w:hAnsi="Calibri" w:cs="Calibri"/>
          <w:color w:val="000000"/>
          <w:sz w:val="18"/>
          <w:szCs w:val="18"/>
          <w:lang w:eastAsia="es-CO"/>
        </w:rPr>
        <w:t>) y Servicio Nacional de Aprendizaje (SENA).</w:t>
      </w:r>
    </w:p>
    <w:p w14:paraId="54A50F0D" w14:textId="77777777" w:rsidR="00E5135C" w:rsidRPr="00E5135C" w:rsidRDefault="00E5135C" w:rsidP="00E5135C">
      <w:pPr>
        <w:pBdr>
          <w:top w:val="nil"/>
          <w:left w:val="nil"/>
          <w:bottom w:val="nil"/>
          <w:right w:val="nil"/>
          <w:between w:val="nil"/>
        </w:pBdr>
        <w:spacing w:before="4"/>
        <w:ind w:right="-321"/>
        <w:jc w:val="both"/>
        <w:rPr>
          <w:rFonts w:ascii="Calibri" w:eastAsia="Calibri" w:hAnsi="Calibri" w:cs="Calibri"/>
          <w:color w:val="000000"/>
          <w:sz w:val="18"/>
          <w:szCs w:val="18"/>
          <w:lang w:eastAsia="es-CO"/>
        </w:rPr>
      </w:pPr>
    </w:p>
    <w:p w14:paraId="5B3F4302" w14:textId="77777777" w:rsidR="00E5135C" w:rsidRPr="00E5135C" w:rsidRDefault="00E5135C" w:rsidP="00E5135C">
      <w:pPr>
        <w:pBdr>
          <w:top w:val="nil"/>
          <w:left w:val="nil"/>
          <w:bottom w:val="nil"/>
          <w:right w:val="nil"/>
          <w:between w:val="nil"/>
        </w:pBdr>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Lo anterior en cumplimiento de lo dispuesto en el Artículo 50 de la Ley 789 de 2002.</w:t>
      </w:r>
    </w:p>
    <w:p w14:paraId="24FA830A" w14:textId="77777777" w:rsidR="00E5135C" w:rsidRPr="00E5135C" w:rsidRDefault="00E5135C" w:rsidP="00E5135C">
      <w:pPr>
        <w:pBdr>
          <w:top w:val="nil"/>
          <w:left w:val="nil"/>
          <w:bottom w:val="nil"/>
          <w:right w:val="nil"/>
          <w:between w:val="nil"/>
        </w:pBdr>
        <w:spacing w:before="7"/>
        <w:ind w:right="-321"/>
        <w:jc w:val="both"/>
        <w:rPr>
          <w:rFonts w:ascii="Calibri" w:eastAsia="Calibri" w:hAnsi="Calibri" w:cs="Calibri"/>
          <w:color w:val="000000"/>
          <w:sz w:val="18"/>
          <w:szCs w:val="18"/>
          <w:lang w:eastAsia="es-CO"/>
        </w:rPr>
      </w:pPr>
    </w:p>
    <w:p w14:paraId="3981CBE8" w14:textId="77777777" w:rsidR="00E5135C" w:rsidRPr="00E5135C" w:rsidRDefault="00E5135C" w:rsidP="00E5135C">
      <w:pPr>
        <w:pBdr>
          <w:top w:val="nil"/>
          <w:left w:val="nil"/>
          <w:bottom w:val="nil"/>
          <w:right w:val="nil"/>
          <w:between w:val="nil"/>
        </w:pBdr>
        <w:tabs>
          <w:tab w:val="left" w:pos="3535"/>
          <w:tab w:val="left" w:pos="6767"/>
        </w:tabs>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Yo,</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identificado con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y con Tarjeta Profesional No.</w:t>
      </w:r>
    </w:p>
    <w:p w14:paraId="437862BD" w14:textId="77777777" w:rsidR="00E5135C" w:rsidRPr="00E5135C" w:rsidRDefault="00E5135C" w:rsidP="00E5135C">
      <w:pPr>
        <w:pBdr>
          <w:top w:val="nil"/>
          <w:left w:val="nil"/>
          <w:bottom w:val="nil"/>
          <w:right w:val="nil"/>
          <w:between w:val="nil"/>
        </w:pBdr>
        <w:tabs>
          <w:tab w:val="left" w:pos="2120"/>
          <w:tab w:val="left" w:pos="3707"/>
          <w:tab w:val="left" w:pos="6531"/>
        </w:tabs>
        <w:spacing w:before="1"/>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de la Junta Central de Contadores de Colombia, en mi condición de Revisor Fiscal de </w:t>
      </w:r>
      <w:r w:rsidRPr="00E5135C">
        <w:rPr>
          <w:rFonts w:ascii="Calibri" w:eastAsia="Calibri" w:hAnsi="Calibri" w:cs="Calibri"/>
          <w:color w:val="000000"/>
          <w:sz w:val="18"/>
          <w:szCs w:val="18"/>
          <w:u w:val="single"/>
          <w:lang w:eastAsia="es-CO"/>
        </w:rPr>
        <w:t>(Razón social de la compañía)</w:t>
      </w:r>
      <w:r w:rsidRPr="00E5135C">
        <w:rPr>
          <w:rFonts w:ascii="Calibri" w:eastAsia="Calibri" w:hAnsi="Calibri" w:cs="Calibri"/>
          <w:color w:val="000000"/>
          <w:sz w:val="18"/>
          <w:szCs w:val="18"/>
          <w:lang w:eastAsia="es-CO"/>
        </w:rPr>
        <w:t xml:space="preserve"> identificado con </w:t>
      </w:r>
      <w:proofErr w:type="spellStart"/>
      <w:r w:rsidRPr="00E5135C">
        <w:rPr>
          <w:rFonts w:ascii="Calibri" w:eastAsia="Calibri" w:hAnsi="Calibri" w:cs="Calibri"/>
          <w:color w:val="000000"/>
          <w:sz w:val="18"/>
          <w:szCs w:val="18"/>
          <w:lang w:eastAsia="es-CO"/>
        </w:rPr>
        <w:t>Nit</w:t>
      </w:r>
      <w:proofErr w:type="spellEnd"/>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debidamente inscrito en la Cámara de Comercio de</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w:t>
      </w:r>
      <w:r w:rsidRPr="00E5135C">
        <w:rPr>
          <w:rFonts w:ascii="Calibri" w:eastAsia="Calibri" w:hAnsi="Calibri" w:cs="Calibri"/>
          <w:sz w:val="18"/>
          <w:szCs w:val="18"/>
          <w:lang w:eastAsia="es-CO"/>
        </w:rPr>
        <w:t xml:space="preserve"> </w:t>
      </w:r>
      <w:r w:rsidRPr="00E5135C">
        <w:rPr>
          <w:rFonts w:ascii="Calibri" w:eastAsia="Calibri" w:hAnsi="Calibri" w:cs="Calibri"/>
          <w:color w:val="000000"/>
          <w:sz w:val="18"/>
          <w:szCs w:val="18"/>
          <w:lang w:eastAsia="es-CO"/>
        </w:rPr>
        <w:t>conceptos de salud, pensiones, riesgos profesionales, cajas de compensación familiar, Instituto Colombiano de Bienestar familiar (</w:t>
      </w:r>
      <w:r w:rsidRPr="00E5135C">
        <w:rPr>
          <w:rFonts w:ascii="Calibri" w:eastAsia="Calibri" w:hAnsi="Calibri" w:cs="Calibri"/>
          <w:b/>
          <w:color w:val="000000"/>
          <w:sz w:val="18"/>
          <w:szCs w:val="18"/>
          <w:lang w:eastAsia="es-CO"/>
        </w:rPr>
        <w:t>ICBF</w:t>
      </w:r>
      <w:r w:rsidRPr="00E5135C">
        <w:rPr>
          <w:rFonts w:ascii="Calibri" w:eastAsia="Calibri" w:hAnsi="Calibri" w:cs="Calibri"/>
          <w:color w:val="000000"/>
          <w:sz w:val="18"/>
          <w:szCs w:val="18"/>
          <w:lang w:eastAsia="es-CO"/>
        </w:rPr>
        <w:t>) y Servicio Nacional de Aprendizaje (SENA)</w:t>
      </w:r>
    </w:p>
    <w:p w14:paraId="7C70D63B" w14:textId="77777777" w:rsidR="00E5135C" w:rsidRPr="00E5135C" w:rsidRDefault="00E5135C" w:rsidP="00E5135C">
      <w:pPr>
        <w:pBdr>
          <w:top w:val="nil"/>
          <w:left w:val="nil"/>
          <w:bottom w:val="nil"/>
          <w:right w:val="nil"/>
          <w:between w:val="nil"/>
        </w:pBdr>
        <w:spacing w:before="1"/>
        <w:ind w:right="-321"/>
        <w:jc w:val="both"/>
        <w:rPr>
          <w:rFonts w:ascii="Calibri" w:eastAsia="Calibri" w:hAnsi="Calibri" w:cs="Calibri"/>
          <w:color w:val="000000"/>
          <w:sz w:val="18"/>
          <w:szCs w:val="18"/>
          <w:lang w:eastAsia="es-CO"/>
        </w:rPr>
      </w:pPr>
    </w:p>
    <w:p w14:paraId="0FD79304" w14:textId="77777777" w:rsidR="00E5135C" w:rsidRPr="00E5135C" w:rsidRDefault="00E5135C" w:rsidP="00E5135C">
      <w:pPr>
        <w:pBdr>
          <w:top w:val="nil"/>
          <w:left w:val="nil"/>
          <w:bottom w:val="nil"/>
          <w:right w:val="nil"/>
          <w:between w:val="nil"/>
        </w:pBdr>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Estos pagos, corresponden a los montos contabilizados y pagados por la compañía durante dichos 6 meses. Lo anterior, en cumplimiento de lo dispuesto en el Artículo 50 de la Ley 789 de 2002.</w:t>
      </w:r>
    </w:p>
    <w:p w14:paraId="5C2FC469" w14:textId="77777777" w:rsidR="00E5135C" w:rsidRPr="00E5135C" w:rsidRDefault="00E5135C" w:rsidP="00E5135C">
      <w:pPr>
        <w:pBdr>
          <w:top w:val="nil"/>
          <w:left w:val="nil"/>
          <w:bottom w:val="nil"/>
          <w:right w:val="nil"/>
          <w:between w:val="nil"/>
        </w:pBdr>
        <w:spacing w:before="3"/>
        <w:ind w:right="-321"/>
        <w:jc w:val="both"/>
        <w:rPr>
          <w:rFonts w:ascii="Calibri" w:eastAsia="Calibri" w:hAnsi="Calibri" w:cs="Calibri"/>
          <w:color w:val="000000"/>
          <w:sz w:val="18"/>
          <w:szCs w:val="18"/>
          <w:lang w:eastAsia="es-CO"/>
        </w:rPr>
      </w:pPr>
    </w:p>
    <w:p w14:paraId="2F8EE6AF" w14:textId="77777777" w:rsidR="00E5135C" w:rsidRPr="00E5135C" w:rsidRDefault="00E5135C" w:rsidP="00E5135C">
      <w:pPr>
        <w:spacing w:line="237" w:lineRule="auto"/>
        <w:ind w:right="-321"/>
        <w:jc w:val="both"/>
        <w:rPr>
          <w:rFonts w:ascii="Calibri" w:eastAsia="Calibri" w:hAnsi="Calibri" w:cs="Calibri"/>
          <w:b/>
          <w:sz w:val="18"/>
          <w:szCs w:val="18"/>
          <w:u w:val="single"/>
          <w:lang w:eastAsia="es-CO"/>
        </w:rPr>
      </w:pPr>
      <w:r w:rsidRPr="00E5135C">
        <w:rPr>
          <w:rFonts w:ascii="Calibri" w:eastAsia="Calibri" w:hAnsi="Calibri" w:cs="Calibri"/>
          <w:b/>
          <w:sz w:val="18"/>
          <w:szCs w:val="18"/>
          <w:lang w:eastAsia="es-CO"/>
        </w:rPr>
        <w:t xml:space="preserve">Nota 1: </w:t>
      </w:r>
      <w:r w:rsidRPr="00E5135C">
        <w:rPr>
          <w:rFonts w:ascii="Calibri" w:eastAsia="Calibri" w:hAnsi="Calibri" w:cs="Calibri"/>
          <w:sz w:val="18"/>
          <w:szCs w:val="18"/>
          <w:lang w:eastAsia="es-CO"/>
        </w:rPr>
        <w:t xml:space="preserve">Cuando la certificación sea expedida por revisor fiscal deberá adjuntar a la propuesta </w:t>
      </w:r>
      <w:r w:rsidRPr="00E5135C">
        <w:rPr>
          <w:rFonts w:ascii="Calibri" w:eastAsia="Calibri" w:hAnsi="Calibri" w:cs="Calibri"/>
          <w:b/>
          <w:sz w:val="18"/>
          <w:szCs w:val="18"/>
          <w:u w:val="single"/>
          <w:lang w:eastAsia="es-CO"/>
        </w:rPr>
        <w:t>CÉDULA DE CIUDADANÍA, TARJETA PROFESIONAL Y CERTIFICACIÓN DE ANTECEDENTES</w:t>
      </w:r>
      <w:r w:rsidRPr="00E5135C">
        <w:rPr>
          <w:rFonts w:ascii="Calibri" w:eastAsia="Calibri" w:hAnsi="Calibri" w:cs="Calibri"/>
          <w:b/>
          <w:sz w:val="18"/>
          <w:szCs w:val="18"/>
          <w:lang w:eastAsia="es-CO"/>
        </w:rPr>
        <w:t xml:space="preserve"> </w:t>
      </w:r>
      <w:r w:rsidRPr="00E5135C">
        <w:rPr>
          <w:rFonts w:ascii="Calibri" w:eastAsia="Calibri" w:hAnsi="Calibri" w:cs="Calibri"/>
          <w:b/>
          <w:sz w:val="18"/>
          <w:szCs w:val="18"/>
          <w:u w:val="single"/>
          <w:lang w:eastAsia="es-CO"/>
        </w:rPr>
        <w:t>DE LA JUNTA CENTRAL DE CONTADORES VIGENTE.</w:t>
      </w:r>
    </w:p>
    <w:p w14:paraId="183488B1" w14:textId="77777777" w:rsidR="00E5135C" w:rsidRPr="00E5135C" w:rsidRDefault="00E5135C" w:rsidP="00E5135C">
      <w:pPr>
        <w:spacing w:line="237" w:lineRule="auto"/>
        <w:ind w:right="-321"/>
        <w:jc w:val="both"/>
        <w:rPr>
          <w:rFonts w:ascii="Calibri" w:eastAsia="Calibri" w:hAnsi="Calibri" w:cs="Calibri"/>
          <w:sz w:val="18"/>
          <w:szCs w:val="18"/>
          <w:u w:val="single"/>
          <w:lang w:eastAsia="es-CO"/>
        </w:rPr>
      </w:pPr>
    </w:p>
    <w:p w14:paraId="326C9BDC" w14:textId="77777777" w:rsidR="00E5135C" w:rsidRPr="00E5135C" w:rsidRDefault="00E5135C" w:rsidP="00E5135C">
      <w:pPr>
        <w:spacing w:line="237" w:lineRule="auto"/>
        <w:ind w:right="-321"/>
        <w:jc w:val="both"/>
        <w:rPr>
          <w:rFonts w:ascii="Calibri" w:eastAsia="Calibri" w:hAnsi="Calibri" w:cs="Calibri"/>
          <w:b/>
          <w:sz w:val="18"/>
          <w:szCs w:val="18"/>
          <w:lang w:eastAsia="es-CO"/>
        </w:rPr>
      </w:pPr>
      <w:r w:rsidRPr="00E5135C">
        <w:rPr>
          <w:rFonts w:ascii="Calibri" w:eastAsia="Calibri" w:hAnsi="Calibri" w:cs="Calibri"/>
          <w:sz w:val="18"/>
          <w:szCs w:val="18"/>
          <w:u w:val="single"/>
          <w:lang w:eastAsia="es-CO"/>
        </w:rPr>
        <w:t>Nota 2: Señor Proponente Recuerde que el presente Anexo sólo deberá diligenciarse y</w:t>
      </w:r>
      <w:r w:rsidRPr="00E5135C">
        <w:rPr>
          <w:rFonts w:ascii="Calibri" w:eastAsia="Calibri" w:hAnsi="Calibri" w:cs="Calibri"/>
          <w:sz w:val="18"/>
          <w:szCs w:val="18"/>
          <w:lang w:eastAsia="es-CO"/>
        </w:rPr>
        <w:t xml:space="preserve"> </w:t>
      </w:r>
      <w:r w:rsidRPr="00E5135C">
        <w:rPr>
          <w:rFonts w:ascii="Calibri" w:eastAsia="Calibri" w:hAnsi="Calibri" w:cs="Calibri"/>
          <w:sz w:val="18"/>
          <w:szCs w:val="18"/>
          <w:u w:val="single"/>
          <w:lang w:eastAsia="es-CO"/>
        </w:rPr>
        <w:t>presentarse en el caso en el que su propuesta sea en calidad de persona JURÍDICA. En tal</w:t>
      </w:r>
      <w:r w:rsidRPr="00E5135C">
        <w:rPr>
          <w:rFonts w:ascii="Calibri" w:eastAsia="Calibri" w:hAnsi="Calibri" w:cs="Calibri"/>
          <w:sz w:val="18"/>
          <w:szCs w:val="18"/>
          <w:lang w:eastAsia="es-CO"/>
        </w:rPr>
        <w:t xml:space="preserve"> </w:t>
      </w:r>
      <w:r w:rsidRPr="00E5135C">
        <w:rPr>
          <w:rFonts w:ascii="Calibri" w:eastAsia="Calibri" w:hAnsi="Calibri" w:cs="Calibri"/>
          <w:sz w:val="18"/>
          <w:szCs w:val="18"/>
          <w:u w:val="single"/>
          <w:lang w:eastAsia="es-CO"/>
        </w:rPr>
        <w:t>sentido en el caso de no aplicar NO DEBERÁ ANEXARSE NI DILIGENCIARSE.</w:t>
      </w:r>
    </w:p>
    <w:p w14:paraId="0BA40B2F" w14:textId="77777777" w:rsidR="00E5135C" w:rsidRPr="00E5135C" w:rsidRDefault="00E5135C" w:rsidP="00E5135C">
      <w:pPr>
        <w:pBdr>
          <w:top w:val="nil"/>
          <w:left w:val="nil"/>
          <w:bottom w:val="nil"/>
          <w:right w:val="nil"/>
          <w:between w:val="nil"/>
        </w:pBdr>
        <w:spacing w:before="9"/>
        <w:ind w:right="-321"/>
        <w:jc w:val="both"/>
        <w:rPr>
          <w:rFonts w:ascii="Calibri" w:eastAsia="Calibri" w:hAnsi="Calibri" w:cs="Calibri"/>
          <w:b/>
          <w:color w:val="000000"/>
          <w:sz w:val="18"/>
          <w:szCs w:val="18"/>
          <w:lang w:eastAsia="es-CO"/>
        </w:rPr>
      </w:pPr>
      <w:r w:rsidRPr="00E5135C">
        <w:rPr>
          <w:noProof/>
          <w:lang w:val="en-US"/>
        </w:rPr>
        <mc:AlternateContent>
          <mc:Choice Requires="wps">
            <w:drawing>
              <wp:anchor distT="0" distB="0" distL="0" distR="0" simplePos="0" relativeHeight="251659264" behindDoc="0" locked="0" layoutInCell="1" hidden="0" allowOverlap="1" wp14:anchorId="30BD4092" wp14:editId="6762EF86">
                <wp:simplePos x="0" y="0"/>
                <wp:positionH relativeFrom="column">
                  <wp:posOffset>38100</wp:posOffset>
                </wp:positionH>
                <wp:positionV relativeFrom="paragraph">
                  <wp:posOffset>139700</wp:posOffset>
                </wp:positionV>
                <wp:extent cx="6195695" cy="460375"/>
                <wp:effectExtent l="0" t="0" r="0" b="0"/>
                <wp:wrapTopAndBottom distT="0" distB="0"/>
                <wp:docPr id="2092130632" name="Rectángulo 2092130632"/>
                <wp:cNvGraphicFramePr/>
                <a:graphic xmlns:a="http://schemas.openxmlformats.org/drawingml/2006/main">
                  <a:graphicData uri="http://schemas.microsoft.com/office/word/2010/wordprocessingShape">
                    <wps:wsp>
                      <wps:cNvSpPr/>
                      <wps:spPr>
                        <a:xfrm>
                          <a:off x="2252915" y="3554575"/>
                          <a:ext cx="6186170" cy="450850"/>
                        </a:xfrm>
                        <a:prstGeom prst="rect">
                          <a:avLst/>
                        </a:prstGeom>
                        <a:noFill/>
                        <a:ln w="9525" cap="flat" cmpd="sng">
                          <a:solidFill>
                            <a:srgbClr val="000000"/>
                          </a:solidFill>
                          <a:prstDash val="solid"/>
                          <a:miter lim="800000"/>
                          <a:headEnd type="none" w="sm" len="sm"/>
                          <a:tailEnd type="none" w="sm" len="sm"/>
                        </a:ln>
                      </wps:spPr>
                      <wps:txbx>
                        <w:txbxContent>
                          <w:p w14:paraId="19523450" w14:textId="77777777" w:rsidR="00E5135C" w:rsidRDefault="00E5135C" w:rsidP="00E5135C">
                            <w:pPr>
                              <w:ind w:left="61" w:right="186"/>
                              <w:jc w:val="both"/>
                              <w:textDirection w:val="btLr"/>
                            </w:pPr>
                            <w:r>
                              <w:rPr>
                                <w:color w:val="000000"/>
                                <w:sz w:val="18"/>
                              </w:rPr>
                              <w:t>EN CASO DE PRESENTAR ACUERDO DE PAGO CON ALGUNA DE LAS ENTIDADES ANTERIORMENTE MENCIONADAS, SE DEBERÁ PRECISAR EL VALOR Y EL PLAZO PREVISTO PARA EL ACUERDO DE PAGO, CON INDICACIÓN DEL CUMPLIMIENTO DE ESTA OBLIGACIÓN.</w:t>
                            </w:r>
                          </w:p>
                        </w:txbxContent>
                      </wps:txbx>
                      <wps:bodyPr spcFirstLastPara="1" wrap="square" lIns="0" tIns="0" rIns="0" bIns="0" anchor="t" anchorCtr="0">
                        <a:noAutofit/>
                      </wps:bodyPr>
                    </wps:wsp>
                  </a:graphicData>
                </a:graphic>
              </wp:anchor>
            </w:drawing>
          </mc:Choice>
          <mc:Fallback>
            <w:pict>
              <v:rect w14:anchorId="30BD4092" id="Rectángulo 2092130632" o:spid="_x0000_s1026" style="position:absolute;left:0;text-align:left;margin-left:3pt;margin-top:11pt;width:487.85pt;height:36.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" filled="f">
                <v:stroke startarrowwidth="narrow" startarrowlength="short" endarrowwidth="narrow" endarrowlength="short"/>
                <v:textbox inset="0,0,0,0">
                  <w:txbxContent>
                    <w:p w14:paraId="19523450" w14:textId="77777777" w:rsidR="00E5135C" w:rsidRDefault="00E5135C" w:rsidP="00E5135C">
                      <w:pPr>
                        <w:ind w:left="61" w:right="186"/>
                        <w:jc w:val="both"/>
                        <w:textDirection w:val="btLr"/>
                      </w:pPr>
                      <w:r>
                        <w:rPr>
                          <w:color w:val="000000"/>
                          <w:sz w:val="18"/>
                        </w:rPr>
                        <w:t>EN CASO DE PRESENTAR ACUERDO DE PAGO CON ALGUNA DE LAS ENTIDADES ANTERIORMENTE MENCIONADAS, SE DEBERÁ PRECISAR EL VALOR Y EL PLAZO PREVISTO PARA EL ACUERDO DE PAGO, CON INDICACIÓN DEL CUMPLIMIENTO DE ESTA OBLIGACIÓN.</w:t>
                      </w:r>
                    </w:p>
                  </w:txbxContent>
                </v:textbox>
                <w10:wrap type="topAndBottom"/>
              </v:rect>
            </w:pict>
          </mc:Fallback>
        </mc:AlternateContent>
      </w:r>
    </w:p>
    <w:p w14:paraId="2F4DCFC2" w14:textId="77777777" w:rsidR="00E5135C" w:rsidRPr="00E5135C" w:rsidRDefault="00E5135C" w:rsidP="00E5135C">
      <w:pPr>
        <w:pBdr>
          <w:top w:val="nil"/>
          <w:left w:val="nil"/>
          <w:bottom w:val="nil"/>
          <w:right w:val="nil"/>
          <w:between w:val="nil"/>
        </w:pBdr>
        <w:spacing w:before="1"/>
        <w:ind w:right="-321"/>
        <w:jc w:val="both"/>
        <w:rPr>
          <w:rFonts w:ascii="Calibri" w:eastAsia="Calibri" w:hAnsi="Calibri" w:cs="Calibri"/>
          <w:b/>
          <w:color w:val="000000"/>
          <w:sz w:val="18"/>
          <w:szCs w:val="18"/>
          <w:lang w:eastAsia="es-CO"/>
        </w:rPr>
      </w:pPr>
    </w:p>
    <w:p w14:paraId="57281C78" w14:textId="77777777" w:rsidR="00E5135C" w:rsidRPr="00E5135C" w:rsidRDefault="00E5135C" w:rsidP="00E5135C">
      <w:pPr>
        <w:pBdr>
          <w:top w:val="nil"/>
          <w:left w:val="nil"/>
          <w:bottom w:val="nil"/>
          <w:right w:val="nil"/>
          <w:between w:val="nil"/>
        </w:pBdr>
        <w:tabs>
          <w:tab w:val="left" w:pos="2597"/>
          <w:tab w:val="left" w:pos="3475"/>
          <w:tab w:val="left" w:pos="4654"/>
          <w:tab w:val="left" w:pos="6855"/>
          <w:tab w:val="left" w:pos="8077"/>
        </w:tabs>
        <w:spacing w:before="95"/>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Dada en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a los (</w:t>
      </w:r>
      <w:r w:rsidRPr="00E5135C">
        <w:rPr>
          <w:rFonts w:ascii="Calibri" w:eastAsia="Calibri" w:hAnsi="Calibri" w:cs="Calibri"/>
          <w:color w:val="000000"/>
          <w:sz w:val="18"/>
          <w:szCs w:val="18"/>
          <w:lang w:eastAsia="es-CO"/>
        </w:rPr>
        <w:tab/>
        <w:t>)</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del mes de</w:t>
      </w:r>
      <w:r w:rsidRPr="00E5135C">
        <w:rPr>
          <w:rFonts w:ascii="Calibri" w:eastAsia="Calibri" w:hAnsi="Calibri" w:cs="Calibri"/>
          <w:color w:val="000000"/>
          <w:sz w:val="18"/>
          <w:szCs w:val="18"/>
          <w:u w:val="single"/>
          <w:lang w:eastAsia="es-CO"/>
        </w:rPr>
        <w:tab/>
      </w:r>
      <w:proofErr w:type="spellStart"/>
      <w:r w:rsidRPr="00E5135C">
        <w:rPr>
          <w:rFonts w:ascii="Calibri" w:eastAsia="Calibri" w:hAnsi="Calibri" w:cs="Calibri"/>
          <w:color w:val="000000"/>
          <w:sz w:val="18"/>
          <w:szCs w:val="18"/>
          <w:lang w:eastAsia="es-CO"/>
        </w:rPr>
        <w:t>de</w:t>
      </w:r>
      <w:proofErr w:type="spellEnd"/>
      <w:r w:rsidRPr="00E5135C">
        <w:rPr>
          <w:rFonts w:ascii="Calibri" w:eastAsia="Calibri" w:hAnsi="Calibri" w:cs="Calibri"/>
          <w:color w:val="000000"/>
          <w:sz w:val="18"/>
          <w:szCs w:val="18"/>
          <w:lang w:eastAsia="es-CO"/>
        </w:rPr>
        <w:t xml:space="preserve"> </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p>
    <w:p w14:paraId="38D8FD03" w14:textId="77777777" w:rsidR="00E5135C" w:rsidRPr="00E5135C" w:rsidRDefault="00E5135C" w:rsidP="00E5135C">
      <w:pPr>
        <w:pBdr>
          <w:top w:val="nil"/>
          <w:left w:val="nil"/>
          <w:bottom w:val="nil"/>
          <w:right w:val="nil"/>
          <w:between w:val="nil"/>
        </w:pBdr>
        <w:spacing w:before="10"/>
        <w:ind w:right="-321"/>
        <w:jc w:val="both"/>
        <w:rPr>
          <w:rFonts w:ascii="Calibri" w:eastAsia="Calibri" w:hAnsi="Calibri" w:cs="Calibri"/>
          <w:color w:val="000000"/>
          <w:sz w:val="18"/>
          <w:szCs w:val="18"/>
          <w:lang w:eastAsia="es-CO"/>
        </w:rPr>
      </w:pPr>
    </w:p>
    <w:p w14:paraId="776F38A0" w14:textId="77777777" w:rsidR="00E5135C" w:rsidRPr="00E5135C" w:rsidRDefault="00E5135C" w:rsidP="00E5135C">
      <w:pPr>
        <w:pBdr>
          <w:top w:val="nil"/>
          <w:left w:val="nil"/>
          <w:bottom w:val="nil"/>
          <w:right w:val="nil"/>
          <w:between w:val="nil"/>
        </w:pBdr>
        <w:tabs>
          <w:tab w:val="left" w:pos="5671"/>
          <w:tab w:val="left" w:pos="6017"/>
        </w:tabs>
        <w:spacing w:before="98" w:line="235" w:lineRule="auto"/>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FIRMA</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w:t>
      </w:r>
    </w:p>
    <w:p w14:paraId="00DC387B" w14:textId="77777777" w:rsidR="00E5135C" w:rsidRPr="00E5135C" w:rsidRDefault="00E5135C" w:rsidP="00E5135C">
      <w:pPr>
        <w:pBdr>
          <w:top w:val="nil"/>
          <w:left w:val="nil"/>
          <w:bottom w:val="nil"/>
          <w:right w:val="nil"/>
          <w:between w:val="nil"/>
        </w:pBdr>
        <w:tabs>
          <w:tab w:val="left" w:pos="5671"/>
          <w:tab w:val="left" w:pos="6017"/>
        </w:tabs>
        <w:spacing w:before="98" w:line="235" w:lineRule="auto"/>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NOMBRE DE QUIEN CERTIFICA</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p>
    <w:p w14:paraId="1B6F7EF5" w14:textId="77777777" w:rsidR="00E5135C" w:rsidRPr="00E5135C" w:rsidRDefault="00E5135C" w:rsidP="00E5135C">
      <w:pPr>
        <w:ind w:right="-321"/>
        <w:jc w:val="center"/>
        <w:rPr>
          <w:rFonts w:ascii="Calibri" w:eastAsia="Calibri" w:hAnsi="Calibri" w:cs="Calibri"/>
          <w:sz w:val="18"/>
          <w:szCs w:val="18"/>
          <w:lang w:eastAsia="es-CO"/>
        </w:rPr>
      </w:pPr>
    </w:p>
    <w:p w14:paraId="1F66404B" w14:textId="77777777" w:rsidR="00E5135C" w:rsidRPr="00E5135C" w:rsidRDefault="00E5135C" w:rsidP="00E5135C">
      <w:pPr>
        <w:ind w:right="-321"/>
        <w:jc w:val="center"/>
        <w:rPr>
          <w:rFonts w:ascii="Calibri" w:eastAsia="Calibri" w:hAnsi="Calibri" w:cs="Calibri"/>
          <w:sz w:val="18"/>
          <w:szCs w:val="18"/>
          <w:lang w:eastAsia="es-CO"/>
        </w:rPr>
      </w:pPr>
    </w:p>
    <w:p w14:paraId="5B64F284" w14:textId="77777777" w:rsidR="00A7714B" w:rsidRPr="003D6D68" w:rsidRDefault="00A7714B" w:rsidP="003D6D68"/>
    <w:sectPr w:rsidR="00A7714B" w:rsidRPr="003D6D68">
      <w:headerReference w:type="default" r:id="rId8"/>
      <w:footerReference w:type="default" r:id="rId9"/>
      <w:pgSz w:w="12240" w:h="15840"/>
      <w:pgMar w:top="1940" w:right="1360" w:bottom="1820" w:left="1420" w:header="285" w:footer="16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2722D" w14:textId="77777777" w:rsidR="00A376A4" w:rsidRDefault="00A376A4">
      <w:r>
        <w:separator/>
      </w:r>
    </w:p>
  </w:endnote>
  <w:endnote w:type="continuationSeparator" w:id="0">
    <w:p w14:paraId="276E8A6A" w14:textId="77777777" w:rsidR="00A376A4" w:rsidRDefault="00A37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D0DF0" w14:textId="4E577E4C" w:rsidR="00A7714B" w:rsidRPr="00DD7C2B" w:rsidRDefault="00676521">
    <w:pPr>
      <w:rPr>
        <w:rFonts w:ascii="Calibri" w:eastAsia="Calibri" w:hAnsi="Calibri" w:cs="Calibri"/>
        <w:b/>
        <w:sz w:val="14"/>
        <w:szCs w:val="14"/>
        <w:lang w:val="en-US"/>
      </w:rPr>
    </w:pPr>
    <w:r>
      <w:rPr>
        <w:noProof/>
        <w:sz w:val="20"/>
        <w:lang w:val="es-CO" w:eastAsia="es-CO"/>
      </w:rPr>
      <w:drawing>
        <wp:anchor distT="0" distB="0" distL="0" distR="0" simplePos="0" relativeHeight="251668480" behindDoc="1" locked="0" layoutInCell="1" allowOverlap="1" wp14:anchorId="0D9513F0" wp14:editId="4DE88A10">
          <wp:simplePos x="0" y="0"/>
          <wp:positionH relativeFrom="margin">
            <wp:align>center</wp:align>
          </wp:positionH>
          <wp:positionV relativeFrom="bottomMargin">
            <wp:align>top</wp:align>
          </wp:positionV>
          <wp:extent cx="7743825" cy="1285875"/>
          <wp:effectExtent l="0" t="0" r="9525"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743825" cy="128587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0A159" w14:textId="77777777" w:rsidR="00A376A4" w:rsidRDefault="00A376A4">
      <w:r>
        <w:separator/>
      </w:r>
    </w:p>
  </w:footnote>
  <w:footnote w:type="continuationSeparator" w:id="0">
    <w:p w14:paraId="34CDA108" w14:textId="77777777" w:rsidR="00A376A4" w:rsidRDefault="00A37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1EC92" w14:textId="2B84C538" w:rsidR="00A7714B" w:rsidRDefault="00676521">
    <w:pPr>
      <w:pBdr>
        <w:top w:val="nil"/>
        <w:left w:val="nil"/>
        <w:bottom w:val="nil"/>
        <w:right w:val="nil"/>
        <w:between w:val="nil"/>
      </w:pBdr>
      <w:tabs>
        <w:tab w:val="center" w:pos="4419"/>
        <w:tab w:val="right" w:pos="8838"/>
      </w:tabs>
      <w:rPr>
        <w:color w:val="000000"/>
      </w:rPr>
    </w:pPr>
    <w:r>
      <w:rPr>
        <w:noProof/>
        <w:sz w:val="20"/>
        <w:lang w:val="es-CO" w:eastAsia="es-CO"/>
      </w:rPr>
      <w:drawing>
        <wp:anchor distT="0" distB="0" distL="0" distR="0" simplePos="0" relativeHeight="251666432" behindDoc="1" locked="0" layoutInCell="1" allowOverlap="1" wp14:anchorId="1F8ED15C" wp14:editId="35100366">
          <wp:simplePos x="0" y="0"/>
          <wp:positionH relativeFrom="page">
            <wp:posOffset>19050</wp:posOffset>
          </wp:positionH>
          <wp:positionV relativeFrom="topMargin">
            <wp:align>bottom</wp:align>
          </wp:positionV>
          <wp:extent cx="7753350" cy="12192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753350" cy="1219200"/>
                  </a:xfrm>
                  <a:prstGeom prst="rect">
                    <a:avLst/>
                  </a:prstGeom>
                </pic:spPr>
              </pic:pic>
            </a:graphicData>
          </a:graphic>
          <wp14:sizeRelH relativeFrom="margin">
            <wp14:pctWidth>0</wp14:pctWidth>
          </wp14:sizeRelH>
          <wp14:sizeRelV relativeFrom="margin">
            <wp14:pctHeight>0</wp14:pctHeight>
          </wp14:sizeRelV>
        </wp:anchor>
      </w:drawing>
    </w:r>
    <w:r w:rsidR="0090351C">
      <w:rPr>
        <w:noProof/>
        <w:lang w:val="en-US"/>
      </w:rPr>
      <mc:AlternateContent>
        <mc:Choice Requires="wps">
          <w:drawing>
            <wp:anchor distT="0" distB="0" distL="0" distR="0" simplePos="0" relativeHeight="251661312" behindDoc="1" locked="0" layoutInCell="1" hidden="0" allowOverlap="1" wp14:anchorId="266924D0" wp14:editId="6ADC130F">
              <wp:simplePos x="0" y="0"/>
              <wp:positionH relativeFrom="column">
                <wp:posOffset>-355599</wp:posOffset>
              </wp:positionH>
              <wp:positionV relativeFrom="paragraph">
                <wp:posOffset>901700</wp:posOffset>
              </wp:positionV>
              <wp:extent cx="9525" cy="12700"/>
              <wp:effectExtent l="0" t="0" r="0" b="0"/>
              <wp:wrapNone/>
              <wp:docPr id="1434004121" name="Conector recto de flecha 1434004121"/>
              <wp:cNvGraphicFramePr/>
              <a:graphic xmlns:a="http://schemas.openxmlformats.org/drawingml/2006/main">
                <a:graphicData uri="http://schemas.microsoft.com/office/word/2010/wordprocessingShape">
                  <wps:wsp>
                    <wps:cNvCnPr/>
                    <wps:spPr>
                      <a:xfrm>
                        <a:off x="1975555" y="3775238"/>
                        <a:ext cx="6740890" cy="9525"/>
                      </a:xfrm>
                      <a:prstGeom prst="straightConnector1">
                        <a:avLst/>
                      </a:prstGeom>
                      <a:noFill/>
                      <a:ln w="9525" cap="flat" cmpd="sng">
                        <a:solidFill>
                          <a:srgbClr val="7030A0"/>
                        </a:solidFill>
                        <a:prstDash val="solid"/>
                        <a:round/>
                        <a:headEnd type="none" w="med" len="med"/>
                        <a:tailEnd type="none" w="med" len="med"/>
                      </a:ln>
                    </wps:spPr>
                    <wps:bodyPr/>
                  </wps:wsp>
                </a:graphicData>
              </a:graphic>
            </wp:anchor>
          </w:drawing>
        </mc:Choice>
        <mc:Fallback>
          <w:pict>
            <v:shapetype w14:anchorId="3B07A5FC" id="_x0000_t32" coordsize="21600,21600" o:spt="32" o:oned="t" path="m,l21600,21600e" filled="f">
              <v:path arrowok="t" fillok="f" o:connecttype="none"/>
              <o:lock v:ext="edit" shapetype="t"/>
            </v:shapetype>
            <v:shape id="Conector recto de flecha 1434004121" o:spid="_x0000_s1026" type="#_x0000_t32" style="position:absolute;margin-left:-28pt;margin-top:71pt;width:.75pt;height:1pt;z-index:-251655168;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" strokecolor="#7030a0"/>
          </w:pict>
        </mc:Fallback>
      </mc:AlternateContent>
    </w:r>
    <w:r w:rsidR="0090351C">
      <w:rPr>
        <w:noProof/>
        <w:lang w:val="en-US"/>
      </w:rPr>
      <mc:AlternateContent>
        <mc:Choice Requires="wps">
          <w:drawing>
            <wp:anchor distT="0" distB="0" distL="0" distR="0" simplePos="0" relativeHeight="251662336" behindDoc="1" locked="0" layoutInCell="1" hidden="0" allowOverlap="1" wp14:anchorId="254189E1" wp14:editId="5E534079">
              <wp:simplePos x="0" y="0"/>
              <wp:positionH relativeFrom="column">
                <wp:posOffset>1422400</wp:posOffset>
              </wp:positionH>
              <wp:positionV relativeFrom="paragraph">
                <wp:posOffset>101600</wp:posOffset>
              </wp:positionV>
              <wp:extent cx="0" cy="38100"/>
              <wp:effectExtent l="0" t="0" r="0" b="0"/>
              <wp:wrapNone/>
              <wp:docPr id="1434004120" name="Conector recto de flecha 1434004120"/>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xmlns:oel="http://schemas.microsoft.com/office/2019/extlst" xmlns:w16du="http://schemas.microsoft.com/office/word/2023/wordml/word16du" xmlns:w16sdtdh="http://schemas.microsoft.com/office/word/2020/wordml/sdtdatahash"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1422400</wp:posOffset>
              </wp:positionH>
              <wp:positionV relativeFrom="paragraph">
                <wp:posOffset>101600</wp:posOffset>
              </wp:positionV>
              <wp:extent cx="0" cy="38100"/>
              <wp:effectExtent b="0" l="0" r="0" t="0"/>
              <wp:wrapNone/>
              <wp:docPr id="1434004120"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0" cy="38100"/>
                      </a:xfrm>
                      <a:prstGeom prst="rect"/>
                      <a:ln/>
                    </pic:spPr>
                  </pic:pic>
                </a:graphicData>
              </a:graphic>
            </wp:anchor>
          </w:drawing>
        </mc:Fallback>
      </mc:AlternateContent>
    </w:r>
    <w:r w:rsidR="0090351C">
      <w:rPr>
        <w:noProof/>
        <w:lang w:val="en-US"/>
      </w:rPr>
      <mc:AlternateContent>
        <mc:Choice Requires="wps">
          <w:drawing>
            <wp:anchor distT="0" distB="0" distL="0" distR="0" simplePos="0" relativeHeight="251664384" behindDoc="1" locked="0" layoutInCell="1" hidden="0" allowOverlap="1" wp14:anchorId="487D20AD" wp14:editId="3FE14179">
              <wp:simplePos x="0" y="0"/>
              <wp:positionH relativeFrom="column">
                <wp:posOffset>1447800</wp:posOffset>
              </wp:positionH>
              <wp:positionV relativeFrom="paragraph">
                <wp:posOffset>596900</wp:posOffset>
              </wp:positionV>
              <wp:extent cx="0" cy="38100"/>
              <wp:effectExtent l="0" t="0" r="0" b="0"/>
              <wp:wrapNone/>
              <wp:docPr id="1434004119" name="Conector recto de flecha 1434004119"/>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w:pict>
            <v:shape w14:anchorId="1689306B" id="Conector recto de flecha 1434004119" o:spid="_x0000_s1026" type="#_x0000_t32" style="position:absolute;margin-left:114pt;margin-top:47pt;width:0;height:3pt;z-index:-251652096;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" strokecolor="#ed7d31" strokeweight="3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380C87"/>
    <w:multiLevelType w:val="multilevel"/>
    <w:tmpl w:val="B73031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4B"/>
    <w:rsid w:val="00096873"/>
    <w:rsid w:val="001F04D2"/>
    <w:rsid w:val="0032625F"/>
    <w:rsid w:val="003C51A0"/>
    <w:rsid w:val="003D6D68"/>
    <w:rsid w:val="005315D4"/>
    <w:rsid w:val="00676521"/>
    <w:rsid w:val="00791D10"/>
    <w:rsid w:val="007A2400"/>
    <w:rsid w:val="007C06C9"/>
    <w:rsid w:val="0090351C"/>
    <w:rsid w:val="00A376A4"/>
    <w:rsid w:val="00A7714B"/>
    <w:rsid w:val="00C15265"/>
    <w:rsid w:val="00D079AC"/>
    <w:rsid w:val="00DD7C2B"/>
    <w:rsid w:val="00E5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46B67"/>
  <w15:docId w15:val="{EA12FEFB-CCC8-42A6-B2F9-58850D36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Cambria"/>
        <w:sz w:val="22"/>
        <w:szCs w:val="22"/>
        <w:lang w:val="es-C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ES"/>
    </w:rPr>
  </w:style>
  <w:style w:type="paragraph" w:styleId="Ttulo1">
    <w:name w:val="heading 1"/>
    <w:basedOn w:val="Normal"/>
    <w:uiPriority w:val="1"/>
    <w:qFormat/>
    <w:pPr>
      <w:ind w:right="3"/>
      <w:jc w:val="center"/>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11"/>
      <w:jc w:val="both"/>
    </w:pPr>
    <w:rPr>
      <w:sz w:val="24"/>
      <w:szCs w:val="24"/>
    </w:rPr>
  </w:style>
  <w:style w:type="paragraph" w:styleId="Prrafodelista">
    <w:name w:val="List Paragraph"/>
    <w:basedOn w:val="Normal"/>
    <w:uiPriority w:val="1"/>
    <w:qFormat/>
    <w:pPr>
      <w:spacing w:before="160"/>
      <w:ind w:left="111" w:right="11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0C6F"/>
    <w:pPr>
      <w:tabs>
        <w:tab w:val="center" w:pos="4419"/>
        <w:tab w:val="right" w:pos="8838"/>
      </w:tabs>
    </w:pPr>
  </w:style>
  <w:style w:type="character" w:customStyle="1" w:styleId="EncabezadoCar">
    <w:name w:val="Encabezado Car"/>
    <w:basedOn w:val="Fuentedeprrafopredeter"/>
    <w:link w:val="Encabezado"/>
    <w:uiPriority w:val="99"/>
    <w:rsid w:val="00E50C6F"/>
    <w:rPr>
      <w:rFonts w:ascii="Cambria" w:eastAsia="Cambria" w:hAnsi="Cambria" w:cs="Cambria"/>
      <w:lang w:val="es-ES"/>
    </w:rPr>
  </w:style>
  <w:style w:type="paragraph" w:styleId="Piedepgina">
    <w:name w:val="footer"/>
    <w:basedOn w:val="Normal"/>
    <w:link w:val="PiedepginaCar"/>
    <w:uiPriority w:val="99"/>
    <w:unhideWhenUsed/>
    <w:rsid w:val="00E50C6F"/>
    <w:pPr>
      <w:tabs>
        <w:tab w:val="center" w:pos="4419"/>
        <w:tab w:val="right" w:pos="8838"/>
      </w:tabs>
    </w:pPr>
  </w:style>
  <w:style w:type="character" w:customStyle="1" w:styleId="PiedepginaCar">
    <w:name w:val="Pie de página Car"/>
    <w:basedOn w:val="Fuentedeprrafopredeter"/>
    <w:link w:val="Piedepgina"/>
    <w:uiPriority w:val="99"/>
    <w:rsid w:val="00E50C6F"/>
    <w:rPr>
      <w:rFonts w:ascii="Cambria" w:eastAsia="Cambria" w:hAnsi="Cambria" w:cs="Cambria"/>
      <w:lang w:val="es-ES"/>
    </w:rPr>
  </w:style>
  <w:style w:type="character" w:styleId="Hipervnculo">
    <w:name w:val="Hyperlink"/>
    <w:basedOn w:val="Fuentedeprrafopredeter"/>
    <w:uiPriority w:val="99"/>
    <w:unhideWhenUsed/>
    <w:rsid w:val="00D05094"/>
    <w:rPr>
      <w:color w:val="0000FF" w:themeColor="hyperlink"/>
      <w:u w:val="single"/>
    </w:rPr>
  </w:style>
  <w:style w:type="character" w:customStyle="1" w:styleId="Mencinsinresolver1">
    <w:name w:val="Mención sin resolver1"/>
    <w:basedOn w:val="Fuentedeprrafopredeter"/>
    <w:uiPriority w:val="99"/>
    <w:semiHidden/>
    <w:unhideWhenUsed/>
    <w:rsid w:val="00D05094"/>
    <w:rPr>
      <w:color w:val="605E5C"/>
      <w:shd w:val="clear" w:color="auto" w:fill="E1DFDD"/>
    </w:rPr>
  </w:style>
  <w:style w:type="table" w:styleId="Tablaconcuadrcula">
    <w:name w:val="Table Grid"/>
    <w:basedOn w:val="Tablanormal"/>
    <w:uiPriority w:val="39"/>
    <w:rsid w:val="00D245EF"/>
    <w:pPr>
      <w:widowControl/>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9529A2"/>
    <w:rPr>
      <w:rFonts w:ascii="Cambria" w:eastAsia="Cambria" w:hAnsi="Cambria" w:cs="Cambria"/>
      <w:sz w:val="24"/>
      <w:szCs w:val="24"/>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5"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9RHtnVErTn0LxHkn7c9m3NkJ6w==">CgMxLjA4AHIhMTRNYnlzaHl1M1pQNXRoX2JCODJqajc5b0pVSVBQN1Fz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3037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luz maria velez vega</cp:lastModifiedBy>
  <cp:revision>2</cp:revision>
  <dcterms:created xsi:type="dcterms:W3CDTF">2026-06-18T23:41:00Z</dcterms:created>
  <dcterms:modified xsi:type="dcterms:W3CDTF">2026-06-18T23:41:00Z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